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DF7" w:rsidRPr="00897BB9" w:rsidRDefault="00921DF7" w:rsidP="00BB0795">
      <w:pPr>
        <w:rPr>
          <w:b/>
          <w:color w:val="000000"/>
          <w:u w:val="single"/>
          <w:lang w:val="es-MX"/>
        </w:rPr>
      </w:pPr>
    </w:p>
    <w:p w:rsidR="005C291F" w:rsidRPr="00897BB9" w:rsidRDefault="005C291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897BB9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897BB9">
        <w:rPr>
          <w:b/>
          <w:color w:val="000000"/>
          <w:u w:val="single"/>
          <w:lang w:val="es-MX"/>
        </w:rPr>
        <w:t>FISA DE OFERTA</w:t>
      </w:r>
    </w:p>
    <w:p w:rsidR="00404783" w:rsidRPr="00897BB9" w:rsidRDefault="004D3FDF" w:rsidP="006129EB">
      <w:pPr>
        <w:jc w:val="center"/>
        <w:rPr>
          <w:b/>
          <w:color w:val="000000"/>
          <w:lang w:val="es-MX"/>
        </w:rPr>
      </w:pPr>
      <w:r w:rsidRPr="00897BB9">
        <w:rPr>
          <w:b/>
          <w:color w:val="000000"/>
          <w:lang w:val="es-MX"/>
        </w:rPr>
        <w:t>p</w:t>
      </w:r>
      <w:r w:rsidR="00404783" w:rsidRPr="00897BB9">
        <w:rPr>
          <w:b/>
          <w:color w:val="000000"/>
          <w:lang w:val="es-MX"/>
        </w:rPr>
        <w:t>entru</w:t>
      </w:r>
    </w:p>
    <w:p w:rsidR="004D3FDF" w:rsidRPr="00897BB9" w:rsidRDefault="004D3FDF" w:rsidP="006129EB">
      <w:pPr>
        <w:jc w:val="center"/>
        <w:rPr>
          <w:b/>
          <w:color w:val="000000"/>
          <w:lang w:val="es-MX"/>
        </w:rPr>
      </w:pPr>
    </w:p>
    <w:p w:rsidR="00CE59DB" w:rsidRPr="00897BB9" w:rsidRDefault="0022545C" w:rsidP="000300DD">
      <w:pPr>
        <w:shd w:val="clear" w:color="auto" w:fill="FFFFFF"/>
        <w:jc w:val="center"/>
        <w:rPr>
          <w:b/>
          <w:color w:val="000000" w:themeColor="text1"/>
          <w:lang w:val="it-IT"/>
        </w:rPr>
      </w:pPr>
      <w:r w:rsidRPr="00897BB9">
        <w:rPr>
          <w:b/>
          <w:color w:val="000000" w:themeColor="text1"/>
          <w:lang w:val="it-IT"/>
        </w:rPr>
        <w:t>“</w:t>
      </w:r>
      <w:r w:rsidR="000300DD" w:rsidRPr="00897BB9">
        <w:rPr>
          <w:b/>
        </w:rPr>
        <w:t>Inchiriere VIDANJA pentru CTE GROZAVESTI</w:t>
      </w:r>
      <w:r w:rsidRPr="00897BB9">
        <w:rPr>
          <w:b/>
          <w:color w:val="000000" w:themeColor="text1"/>
          <w:lang w:val="it-IT"/>
        </w:rPr>
        <w:t>”</w:t>
      </w:r>
    </w:p>
    <w:p w:rsidR="004D3FDF" w:rsidRPr="00897BB9" w:rsidRDefault="004D3FDF" w:rsidP="00EF47A6">
      <w:pPr>
        <w:shd w:val="clear" w:color="auto" w:fill="FFFFFF"/>
        <w:jc w:val="center"/>
        <w:rPr>
          <w:b/>
        </w:rPr>
      </w:pPr>
    </w:p>
    <w:p w:rsidR="00921DF7" w:rsidRPr="00897BB9" w:rsidRDefault="00921DF7" w:rsidP="005A71EE">
      <w:pPr>
        <w:jc w:val="both"/>
        <w:rPr>
          <w:b/>
          <w:color w:val="000000"/>
          <w:lang w:val="es-MX"/>
        </w:rPr>
      </w:pPr>
    </w:p>
    <w:p w:rsidR="009A368B" w:rsidRPr="00897BB9" w:rsidRDefault="008440C8" w:rsidP="004D3FDF">
      <w:pPr>
        <w:ind w:hanging="900"/>
        <w:jc w:val="both"/>
        <w:rPr>
          <w:b/>
          <w:color w:val="000000"/>
          <w:lang w:val="es-MX"/>
        </w:rPr>
      </w:pPr>
      <w:r w:rsidRPr="00897BB9">
        <w:rPr>
          <w:b/>
          <w:color w:val="000000"/>
          <w:lang w:val="es-MX"/>
        </w:rPr>
        <w:t xml:space="preserve"> </w:t>
      </w:r>
      <w:r w:rsidR="001A69F7" w:rsidRPr="00897BB9">
        <w:rPr>
          <w:b/>
          <w:color w:val="000000"/>
          <w:lang w:val="es-MX"/>
        </w:rPr>
        <w:tab/>
      </w:r>
      <w:r w:rsidR="004D3FDF" w:rsidRPr="00897BB9">
        <w:rPr>
          <w:b/>
          <w:color w:val="000000"/>
          <w:lang w:val="es-MX"/>
        </w:rPr>
        <w:t>DENUMIRE PRESTATOR:………………………………………………………………………………..</w:t>
      </w:r>
    </w:p>
    <w:p w:rsidR="004D3FDF" w:rsidRPr="00897BB9" w:rsidRDefault="004D3FDF" w:rsidP="00466EAF">
      <w:pPr>
        <w:ind w:hanging="900"/>
        <w:jc w:val="both"/>
        <w:rPr>
          <w:b/>
          <w:color w:val="000000"/>
          <w:lang w:val="es-MX"/>
        </w:rPr>
      </w:pPr>
    </w:p>
    <w:tbl>
      <w:tblPr>
        <w:tblpPr w:leftFromText="180" w:rightFromText="180" w:vertAnchor="text" w:horzAnchor="margin" w:tblpX="-34" w:tblpY="11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103"/>
        <w:gridCol w:w="708"/>
        <w:gridCol w:w="851"/>
        <w:gridCol w:w="1134"/>
        <w:gridCol w:w="992"/>
        <w:gridCol w:w="1276"/>
      </w:tblGrid>
      <w:tr w:rsidR="009A368B" w:rsidRPr="00897BB9" w:rsidTr="004D3FDF">
        <w:trPr>
          <w:cantSplit/>
          <w:trHeight w:val="841"/>
        </w:trPr>
        <w:tc>
          <w:tcPr>
            <w:tcW w:w="534" w:type="dxa"/>
            <w:vAlign w:val="center"/>
          </w:tcPr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Nr.</w:t>
            </w:r>
          </w:p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crt</w:t>
            </w:r>
          </w:p>
        </w:tc>
        <w:tc>
          <w:tcPr>
            <w:tcW w:w="5103" w:type="dxa"/>
            <w:vAlign w:val="center"/>
          </w:tcPr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</w:p>
          <w:p w:rsidR="005C291F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DENUMIREA</w:t>
            </w:r>
          </w:p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SERVICIILOR</w:t>
            </w:r>
          </w:p>
        </w:tc>
        <w:tc>
          <w:tcPr>
            <w:tcW w:w="708" w:type="dxa"/>
            <w:vAlign w:val="center"/>
          </w:tcPr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</w:p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U.M.</w:t>
            </w:r>
          </w:p>
        </w:tc>
        <w:tc>
          <w:tcPr>
            <w:tcW w:w="851" w:type="dxa"/>
            <w:vAlign w:val="center"/>
          </w:tcPr>
          <w:p w:rsidR="005C291F" w:rsidRPr="00897BB9" w:rsidRDefault="005C291F" w:rsidP="004D3FDF">
            <w:pPr>
              <w:jc w:val="center"/>
              <w:rPr>
                <w:b/>
                <w:lang w:val="fr-FR"/>
              </w:rPr>
            </w:pPr>
          </w:p>
          <w:p w:rsidR="009A368B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Canti</w:t>
            </w:r>
            <w:r w:rsidR="009A368B" w:rsidRPr="00897BB9">
              <w:rPr>
                <w:b/>
                <w:sz w:val="22"/>
                <w:lang w:val="fr-FR"/>
              </w:rPr>
              <w:t>-</w:t>
            </w:r>
          </w:p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sz w:val="22"/>
                <w:lang w:val="fr-FR"/>
              </w:rPr>
              <w:t>tate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Pret unitar</w:t>
            </w:r>
          </w:p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Cs/>
                <w:lang w:val="ro-RO"/>
              </w:rPr>
              <w:t>(lei fara TVA</w:t>
            </w:r>
            <w:r w:rsidRPr="00897BB9">
              <w:rPr>
                <w:b/>
                <w:lang w:val="fr-FR"/>
              </w:rPr>
              <w:t xml:space="preserve"> 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>Pret  total</w:t>
            </w:r>
          </w:p>
          <w:p w:rsidR="0022545C" w:rsidRPr="00897BB9" w:rsidRDefault="0022545C" w:rsidP="004D3FDF">
            <w:pPr>
              <w:jc w:val="center"/>
              <w:rPr>
                <w:b/>
                <w:lang w:val="fr-FR"/>
              </w:rPr>
            </w:pPr>
            <w:r w:rsidRPr="00897BB9">
              <w:rPr>
                <w:bCs/>
                <w:lang w:val="ro-RO"/>
              </w:rPr>
              <w:t>(lei fara TVA)</w:t>
            </w:r>
          </w:p>
        </w:tc>
        <w:tc>
          <w:tcPr>
            <w:tcW w:w="1276" w:type="dxa"/>
            <w:vAlign w:val="center"/>
          </w:tcPr>
          <w:p w:rsidR="0022545C" w:rsidRPr="005C151F" w:rsidRDefault="0022545C" w:rsidP="004D3FDF">
            <w:pPr>
              <w:jc w:val="center"/>
              <w:rPr>
                <w:b/>
              </w:rPr>
            </w:pPr>
            <w:r w:rsidRPr="005C151F">
              <w:rPr>
                <w:b/>
              </w:rPr>
              <w:t>Termen de prestare</w:t>
            </w:r>
          </w:p>
        </w:tc>
      </w:tr>
      <w:tr w:rsidR="009A368B" w:rsidRPr="00897BB9" w:rsidTr="004D3FDF">
        <w:tc>
          <w:tcPr>
            <w:tcW w:w="534" w:type="dxa"/>
          </w:tcPr>
          <w:p w:rsidR="0022545C" w:rsidRPr="00897BB9" w:rsidRDefault="00897BB9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1.</w:t>
            </w:r>
          </w:p>
          <w:p w:rsidR="0022545C" w:rsidRPr="00897BB9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22545C" w:rsidRPr="00897BB9" w:rsidRDefault="0022545C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103" w:type="dxa"/>
          </w:tcPr>
          <w:p w:rsidR="0022545C" w:rsidRPr="00897BB9" w:rsidRDefault="000300DD" w:rsidP="000300DD">
            <w:pPr>
              <w:tabs>
                <w:tab w:val="left" w:pos="1140"/>
              </w:tabs>
              <w:jc w:val="center"/>
              <w:rPr>
                <w:color w:val="000000" w:themeColor="text1"/>
              </w:rPr>
            </w:pPr>
            <w:r w:rsidRPr="00897BB9">
              <w:rPr>
                <w:color w:val="000000" w:themeColor="text1"/>
              </w:rPr>
              <w:t>Inchiriere VIDANJA</w:t>
            </w:r>
          </w:p>
          <w:p w:rsidR="000300DD" w:rsidRPr="00897BB9" w:rsidRDefault="000300DD" w:rsidP="000300DD">
            <w:pPr>
              <w:tabs>
                <w:tab w:val="left" w:pos="1140"/>
              </w:tabs>
              <w:jc w:val="center"/>
              <w:rPr>
                <w:color w:val="000000" w:themeColor="text1"/>
              </w:rPr>
            </w:pPr>
            <w:r w:rsidRPr="00897BB9">
              <w:rPr>
                <w:color w:val="000000" w:themeColor="text1"/>
              </w:rPr>
              <w:t>Decolmatare camin</w:t>
            </w:r>
          </w:p>
        </w:tc>
        <w:tc>
          <w:tcPr>
            <w:tcW w:w="708" w:type="dxa"/>
            <w:vAlign w:val="center"/>
          </w:tcPr>
          <w:p w:rsidR="0022545C" w:rsidRPr="00897BB9" w:rsidRDefault="000300DD" w:rsidP="0022545C">
            <w:pPr>
              <w:jc w:val="center"/>
              <w:rPr>
                <w:b/>
                <w:bCs/>
              </w:rPr>
            </w:pPr>
            <w:r w:rsidRPr="00897BB9">
              <w:rPr>
                <w:b/>
                <w:bCs/>
              </w:rPr>
              <w:t>buc</w:t>
            </w:r>
          </w:p>
        </w:tc>
        <w:tc>
          <w:tcPr>
            <w:tcW w:w="851" w:type="dxa"/>
            <w:vAlign w:val="center"/>
          </w:tcPr>
          <w:p w:rsidR="0022545C" w:rsidRPr="00897BB9" w:rsidRDefault="000300DD" w:rsidP="0022545C">
            <w:pPr>
              <w:jc w:val="center"/>
              <w:rPr>
                <w:b/>
                <w:lang w:val="es-MX"/>
              </w:rPr>
            </w:pPr>
            <w:r w:rsidRPr="00897BB9">
              <w:rPr>
                <w:b/>
                <w:lang w:val="es-MX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2545C" w:rsidRPr="00897BB9" w:rsidRDefault="0022545C" w:rsidP="0022545C"/>
        </w:tc>
        <w:tc>
          <w:tcPr>
            <w:tcW w:w="992" w:type="dxa"/>
            <w:shd w:val="clear" w:color="auto" w:fill="auto"/>
          </w:tcPr>
          <w:p w:rsidR="0022545C" w:rsidRPr="00897BB9" w:rsidRDefault="0022545C" w:rsidP="0022545C"/>
        </w:tc>
        <w:tc>
          <w:tcPr>
            <w:tcW w:w="1276" w:type="dxa"/>
          </w:tcPr>
          <w:p w:rsidR="0022545C" w:rsidRPr="005C151F" w:rsidRDefault="0022545C" w:rsidP="0022545C"/>
        </w:tc>
      </w:tr>
      <w:tr w:rsidR="009A368B" w:rsidRPr="00897BB9" w:rsidTr="004D3FDF">
        <w:tc>
          <w:tcPr>
            <w:tcW w:w="534" w:type="dxa"/>
          </w:tcPr>
          <w:p w:rsidR="009A368B" w:rsidRPr="00897BB9" w:rsidRDefault="00897BB9" w:rsidP="002254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2.</w:t>
            </w:r>
          </w:p>
        </w:tc>
        <w:tc>
          <w:tcPr>
            <w:tcW w:w="5103" w:type="dxa"/>
          </w:tcPr>
          <w:p w:rsidR="009A368B" w:rsidRPr="00897BB9" w:rsidRDefault="000300DD" w:rsidP="000300DD">
            <w:pPr>
              <w:jc w:val="center"/>
              <w:rPr>
                <w:color w:val="000000" w:themeColor="text1"/>
              </w:rPr>
            </w:pPr>
            <w:r w:rsidRPr="00897BB9">
              <w:rPr>
                <w:color w:val="000000" w:themeColor="text1"/>
              </w:rPr>
              <w:t>Inchiriere VIDANJA</w:t>
            </w:r>
          </w:p>
          <w:p w:rsidR="000300DD" w:rsidRPr="00897BB9" w:rsidRDefault="000300DD" w:rsidP="000300DD">
            <w:pPr>
              <w:jc w:val="center"/>
              <w:rPr>
                <w:color w:val="000000" w:themeColor="text1"/>
              </w:rPr>
            </w:pPr>
            <w:r w:rsidRPr="00897BB9">
              <w:rPr>
                <w:color w:val="000000" w:themeColor="text1"/>
              </w:rPr>
              <w:t>Desfundare coloana</w:t>
            </w:r>
          </w:p>
        </w:tc>
        <w:tc>
          <w:tcPr>
            <w:tcW w:w="708" w:type="dxa"/>
            <w:vAlign w:val="center"/>
          </w:tcPr>
          <w:p w:rsidR="009A368B" w:rsidRPr="00897BB9" w:rsidRDefault="000300DD" w:rsidP="0022545C">
            <w:pPr>
              <w:jc w:val="center"/>
              <w:rPr>
                <w:b/>
                <w:bCs/>
              </w:rPr>
            </w:pPr>
            <w:r w:rsidRPr="00897BB9">
              <w:rPr>
                <w:b/>
                <w:bCs/>
              </w:rPr>
              <w:t>buc</w:t>
            </w:r>
          </w:p>
        </w:tc>
        <w:tc>
          <w:tcPr>
            <w:tcW w:w="851" w:type="dxa"/>
            <w:vAlign w:val="center"/>
          </w:tcPr>
          <w:p w:rsidR="009A368B" w:rsidRPr="00897BB9" w:rsidRDefault="000300DD" w:rsidP="0022545C">
            <w:pPr>
              <w:jc w:val="center"/>
              <w:rPr>
                <w:b/>
                <w:lang w:val="es-MX"/>
              </w:rPr>
            </w:pPr>
            <w:r w:rsidRPr="00897BB9">
              <w:rPr>
                <w:b/>
                <w:lang w:val="es-MX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A368B" w:rsidRPr="00897BB9" w:rsidRDefault="009A368B" w:rsidP="0022545C"/>
        </w:tc>
        <w:tc>
          <w:tcPr>
            <w:tcW w:w="992" w:type="dxa"/>
            <w:shd w:val="clear" w:color="auto" w:fill="auto"/>
          </w:tcPr>
          <w:p w:rsidR="009A368B" w:rsidRPr="00897BB9" w:rsidRDefault="009A368B" w:rsidP="0022545C"/>
        </w:tc>
        <w:tc>
          <w:tcPr>
            <w:tcW w:w="1276" w:type="dxa"/>
          </w:tcPr>
          <w:p w:rsidR="009A368B" w:rsidRPr="00897BB9" w:rsidRDefault="009A368B" w:rsidP="0022545C"/>
        </w:tc>
      </w:tr>
      <w:tr w:rsidR="009A368B" w:rsidRPr="00897BB9" w:rsidTr="004D3FDF">
        <w:tc>
          <w:tcPr>
            <w:tcW w:w="534" w:type="dxa"/>
          </w:tcPr>
          <w:p w:rsidR="0022545C" w:rsidRPr="00897BB9" w:rsidRDefault="0022545C" w:rsidP="0022545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103" w:type="dxa"/>
          </w:tcPr>
          <w:p w:rsidR="0022545C" w:rsidRPr="00897BB9" w:rsidRDefault="0022545C" w:rsidP="0022545C">
            <w:pPr>
              <w:rPr>
                <w:b/>
              </w:rPr>
            </w:pPr>
            <w:r w:rsidRPr="00897BB9">
              <w:rPr>
                <w:b/>
              </w:rPr>
              <w:t>TOTAL (lei fara TVA):</w:t>
            </w:r>
          </w:p>
        </w:tc>
        <w:tc>
          <w:tcPr>
            <w:tcW w:w="708" w:type="dxa"/>
            <w:vAlign w:val="center"/>
          </w:tcPr>
          <w:p w:rsidR="0022545C" w:rsidRPr="00897BB9" w:rsidRDefault="0022545C" w:rsidP="0022545C">
            <w:pPr>
              <w:jc w:val="center"/>
              <w:rPr>
                <w:bCs/>
              </w:rPr>
            </w:pPr>
          </w:p>
        </w:tc>
        <w:tc>
          <w:tcPr>
            <w:tcW w:w="851" w:type="dxa"/>
            <w:vAlign w:val="center"/>
          </w:tcPr>
          <w:p w:rsidR="0022545C" w:rsidRPr="00897BB9" w:rsidRDefault="0022545C" w:rsidP="0022545C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1134" w:type="dxa"/>
            <w:shd w:val="clear" w:color="auto" w:fill="auto"/>
          </w:tcPr>
          <w:p w:rsidR="0022545C" w:rsidRPr="00897BB9" w:rsidRDefault="0022545C" w:rsidP="0022545C"/>
        </w:tc>
        <w:tc>
          <w:tcPr>
            <w:tcW w:w="992" w:type="dxa"/>
            <w:shd w:val="clear" w:color="auto" w:fill="auto"/>
          </w:tcPr>
          <w:p w:rsidR="0022545C" w:rsidRPr="00897BB9" w:rsidRDefault="0022545C" w:rsidP="0022545C"/>
        </w:tc>
        <w:tc>
          <w:tcPr>
            <w:tcW w:w="1276" w:type="dxa"/>
          </w:tcPr>
          <w:p w:rsidR="0022545C" w:rsidRPr="00897BB9" w:rsidRDefault="0022545C" w:rsidP="0022545C"/>
        </w:tc>
      </w:tr>
    </w:tbl>
    <w:p w:rsidR="003C20AA" w:rsidRPr="00897BB9" w:rsidRDefault="003C20AA" w:rsidP="006129EB">
      <w:pPr>
        <w:rPr>
          <w:b/>
          <w:color w:val="000000"/>
        </w:rPr>
      </w:pPr>
    </w:p>
    <w:p w:rsidR="004D3FDF" w:rsidRPr="00897BB9" w:rsidRDefault="00921DF7" w:rsidP="00466EAF">
      <w:pPr>
        <w:ind w:left="-426"/>
        <w:rPr>
          <w:b/>
          <w:color w:val="000000"/>
        </w:rPr>
      </w:pPr>
      <w:r w:rsidRPr="00897BB9">
        <w:rPr>
          <w:b/>
          <w:color w:val="000000"/>
        </w:rPr>
        <w:t xml:space="preserve">  </w:t>
      </w:r>
      <w:r w:rsidR="00EA6AB5" w:rsidRPr="00897BB9">
        <w:rPr>
          <w:b/>
          <w:color w:val="000000"/>
        </w:rPr>
        <w:tab/>
      </w:r>
    </w:p>
    <w:p w:rsidR="00D20029" w:rsidRPr="00897BB9" w:rsidRDefault="008440C8" w:rsidP="00C641D1">
      <w:pPr>
        <w:rPr>
          <w:b/>
          <w:color w:val="000000"/>
          <w:u w:val="single"/>
        </w:rPr>
      </w:pPr>
      <w:r w:rsidRPr="00897BB9">
        <w:rPr>
          <w:b/>
          <w:color w:val="000000"/>
          <w:u w:val="single"/>
        </w:rPr>
        <w:t>CONDITII TEHNICE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9"/>
        <w:gridCol w:w="3471"/>
      </w:tblGrid>
      <w:tr w:rsidR="008440C8" w:rsidRPr="00897BB9" w:rsidTr="00EB6663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8440C8" w:rsidRPr="00897BB9" w:rsidRDefault="008440C8" w:rsidP="006129EB">
            <w:pPr>
              <w:ind w:left="176"/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>SOLICITARE ACHIZITOR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8440C8" w:rsidRPr="00897BB9" w:rsidRDefault="008440C8" w:rsidP="009F2BFB">
            <w:pPr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 xml:space="preserve">    OFERTA </w:t>
            </w:r>
            <w:r w:rsidR="009F2BFB" w:rsidRPr="00897BB9">
              <w:rPr>
                <w:b/>
                <w:color w:val="000000"/>
                <w:lang w:val="es-MX"/>
              </w:rPr>
              <w:t>PRESTATOR</w:t>
            </w:r>
            <w:r w:rsidR="009F2BFB" w:rsidRPr="00897BB9">
              <w:rPr>
                <w:b/>
                <w:color w:val="000000"/>
              </w:rPr>
              <w:t xml:space="preserve"> </w:t>
            </w:r>
            <w:r w:rsidRPr="00897BB9">
              <w:rPr>
                <w:color w:val="000000"/>
              </w:rPr>
              <w:t xml:space="preserve">    </w:t>
            </w:r>
          </w:p>
          <w:p w:rsidR="008440C8" w:rsidRPr="00897BB9" w:rsidRDefault="008440C8" w:rsidP="006129EB">
            <w:pPr>
              <w:ind w:left="176"/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 xml:space="preserve"> </w:t>
            </w:r>
            <w:r w:rsidRPr="00897BB9">
              <w:rPr>
                <w:i/>
                <w:color w:val="000000"/>
              </w:rPr>
              <w:t>(se bifează varianta dorită)</w:t>
            </w:r>
          </w:p>
        </w:tc>
      </w:tr>
      <w:tr w:rsidR="0067269A" w:rsidRPr="00897BB9" w:rsidTr="004D3FDF">
        <w:trPr>
          <w:trHeight w:val="284"/>
        </w:trPr>
        <w:tc>
          <w:tcPr>
            <w:tcW w:w="7019" w:type="dxa"/>
            <w:shd w:val="clear" w:color="auto" w:fill="auto"/>
            <w:vAlign w:val="center"/>
          </w:tcPr>
          <w:p w:rsidR="0067269A" w:rsidRPr="00897BB9" w:rsidRDefault="00000491" w:rsidP="000300DD">
            <w:pPr>
              <w:jc w:val="both"/>
              <w:rPr>
                <w:b/>
                <w:lang w:val="fr-FR"/>
              </w:rPr>
            </w:pPr>
            <w:r w:rsidRPr="00897BB9">
              <w:rPr>
                <w:b/>
                <w:lang w:val="fr-FR"/>
              </w:rPr>
              <w:t xml:space="preserve">Se vor respecta toate cerintele precizate de  achizitor  in </w:t>
            </w:r>
            <w:r w:rsidR="000300DD" w:rsidRPr="00897BB9">
              <w:rPr>
                <w:b/>
                <w:lang w:val="fr-FR"/>
              </w:rPr>
              <w:t>documentatia de atribuire</w:t>
            </w:r>
            <w:r w:rsidRPr="00897BB9">
              <w:rPr>
                <w:b/>
                <w:lang w:val="fr-FR"/>
              </w:rPr>
              <w:t>.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000491" w:rsidRPr="00897BB9" w:rsidRDefault="00000491" w:rsidP="004D3FDF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Acceptat □        Neacceptat □</w:t>
            </w:r>
          </w:p>
          <w:p w:rsidR="0067269A" w:rsidRPr="00897BB9" w:rsidRDefault="0067269A" w:rsidP="004D3FDF">
            <w:pPr>
              <w:ind w:left="176"/>
              <w:jc w:val="center"/>
              <w:rPr>
                <w:b/>
                <w:color w:val="000000"/>
              </w:rPr>
            </w:pPr>
          </w:p>
        </w:tc>
      </w:tr>
    </w:tbl>
    <w:p w:rsidR="005C291F" w:rsidRPr="00897BB9" w:rsidRDefault="005C291F" w:rsidP="006129EB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897BB9" w:rsidRDefault="00E10020" w:rsidP="006129EB">
      <w:pPr>
        <w:tabs>
          <w:tab w:val="left" w:pos="13860"/>
        </w:tabs>
        <w:rPr>
          <w:b/>
          <w:color w:val="000000"/>
          <w:u w:val="single"/>
        </w:rPr>
      </w:pPr>
      <w:r w:rsidRPr="00897BB9">
        <w:rPr>
          <w:b/>
          <w:color w:val="000000"/>
          <w:u w:val="single"/>
        </w:rPr>
        <w:t>CONDIŢII COMERCIALE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8"/>
        <w:gridCol w:w="3402"/>
      </w:tblGrid>
      <w:tr w:rsidR="00E10020" w:rsidRPr="00897BB9" w:rsidTr="00CB6091">
        <w:trPr>
          <w:trHeight w:val="426"/>
        </w:trPr>
        <w:tc>
          <w:tcPr>
            <w:tcW w:w="7088" w:type="dxa"/>
            <w:vAlign w:val="center"/>
          </w:tcPr>
          <w:p w:rsidR="00E10020" w:rsidRPr="00897BB9" w:rsidRDefault="00E10020" w:rsidP="006129EB">
            <w:pPr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>SOLICITARE ACHIZITOR</w:t>
            </w:r>
          </w:p>
        </w:tc>
        <w:tc>
          <w:tcPr>
            <w:tcW w:w="3402" w:type="dxa"/>
            <w:vAlign w:val="center"/>
          </w:tcPr>
          <w:p w:rsidR="00E10020" w:rsidRPr="00897BB9" w:rsidRDefault="00E10020" w:rsidP="009F2BFB">
            <w:pPr>
              <w:jc w:val="center"/>
              <w:rPr>
                <w:b/>
                <w:color w:val="000000"/>
              </w:rPr>
            </w:pPr>
            <w:r w:rsidRPr="00897BB9">
              <w:rPr>
                <w:b/>
                <w:color w:val="000000"/>
              </w:rPr>
              <w:t xml:space="preserve">  OFERTA </w:t>
            </w:r>
            <w:r w:rsidR="009F2BFB" w:rsidRPr="00897BB9">
              <w:rPr>
                <w:b/>
                <w:color w:val="000000"/>
                <w:lang w:val="es-MX"/>
              </w:rPr>
              <w:t>PRESTATOR</w:t>
            </w:r>
            <w:r w:rsidR="009F2BFB" w:rsidRPr="00897BB9">
              <w:rPr>
                <w:b/>
                <w:color w:val="000000"/>
              </w:rPr>
              <w:t xml:space="preserve"> </w:t>
            </w:r>
            <w:r w:rsidRPr="00897BB9">
              <w:rPr>
                <w:color w:val="000000"/>
              </w:rPr>
              <w:t xml:space="preserve"> </w:t>
            </w:r>
          </w:p>
          <w:p w:rsidR="00E10020" w:rsidRPr="00897BB9" w:rsidRDefault="00E10020" w:rsidP="006129EB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 xml:space="preserve"> </w:t>
            </w:r>
            <w:r w:rsidRPr="00897BB9">
              <w:rPr>
                <w:i/>
                <w:color w:val="000000"/>
              </w:rPr>
              <w:t>(se bifează varianta dorită)</w:t>
            </w:r>
          </w:p>
        </w:tc>
      </w:tr>
      <w:tr w:rsidR="00926A39" w:rsidRPr="00897BB9" w:rsidTr="00CB6091">
        <w:trPr>
          <w:trHeight w:val="426"/>
        </w:trPr>
        <w:tc>
          <w:tcPr>
            <w:tcW w:w="7088" w:type="dxa"/>
            <w:vAlign w:val="center"/>
          </w:tcPr>
          <w:p w:rsidR="00897BB9" w:rsidRPr="00897BB9" w:rsidRDefault="00897BB9" w:rsidP="00897BB9">
            <w:pPr>
              <w:jc w:val="both"/>
              <w:rPr>
                <w:color w:val="000000"/>
              </w:rPr>
            </w:pPr>
            <w:r w:rsidRPr="00897BB9">
              <w:rPr>
                <w:b/>
                <w:color w:val="000000" w:themeColor="text1"/>
              </w:rPr>
              <w:t>Adresa prestare servicii:</w:t>
            </w:r>
            <w:r w:rsidRPr="00897BB9">
              <w:rPr>
                <w:color w:val="000000" w:themeColor="text1"/>
              </w:rPr>
              <w:t xml:space="preserve"> </w:t>
            </w:r>
            <w:r w:rsidRPr="00897BB9">
              <w:rPr>
                <w:color w:val="000000"/>
              </w:rPr>
              <w:t>Bucureşti</w:t>
            </w:r>
          </w:p>
          <w:p w:rsidR="00EA755A" w:rsidRPr="00897BB9" w:rsidRDefault="00897BB9" w:rsidP="00897BB9">
            <w:pPr>
              <w:jc w:val="both"/>
              <w:rPr>
                <w:lang w:val="ro-RO"/>
              </w:rPr>
            </w:pPr>
            <w:r w:rsidRPr="00897BB9">
              <w:t>CTE GROZAVESTI</w:t>
            </w:r>
            <w:r w:rsidRPr="00897BB9">
              <w:rPr>
                <w:lang w:val="ro-RO"/>
              </w:rPr>
              <w:t xml:space="preserve"> – Splaiul Independentei nr.229, sector 6.</w:t>
            </w:r>
          </w:p>
        </w:tc>
        <w:tc>
          <w:tcPr>
            <w:tcW w:w="3402" w:type="dxa"/>
            <w:vAlign w:val="center"/>
          </w:tcPr>
          <w:p w:rsidR="00466EAF" w:rsidRPr="00897BB9" w:rsidRDefault="00466EAF" w:rsidP="004D3FDF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Acceptat □       Neacceptat □</w:t>
            </w:r>
          </w:p>
          <w:p w:rsidR="00926A39" w:rsidRPr="00897BB9" w:rsidRDefault="00926A39" w:rsidP="004D3FDF">
            <w:pPr>
              <w:jc w:val="center"/>
              <w:rPr>
                <w:b/>
                <w:color w:val="000000"/>
              </w:rPr>
            </w:pPr>
          </w:p>
        </w:tc>
      </w:tr>
      <w:tr w:rsidR="00C840D5" w:rsidRPr="00897BB9" w:rsidTr="005C151F">
        <w:trPr>
          <w:trHeight w:val="300"/>
        </w:trPr>
        <w:tc>
          <w:tcPr>
            <w:tcW w:w="7088" w:type="dxa"/>
          </w:tcPr>
          <w:p w:rsidR="00C840D5" w:rsidRPr="00897BB9" w:rsidRDefault="00EB4024" w:rsidP="005C151F">
            <w:pPr>
              <w:spacing w:after="120"/>
              <w:jc w:val="both"/>
            </w:pPr>
            <w:r w:rsidRPr="005C151F">
              <w:rPr>
                <w:color w:val="000000"/>
                <w:spacing w:val="-2"/>
                <w:lang w:val="ro-RO"/>
              </w:rPr>
              <w:t xml:space="preserve">Durata de prestare a serviciilor este de </w:t>
            </w:r>
            <w:r w:rsidR="005C151F" w:rsidRPr="005C151F">
              <w:rPr>
                <w:b/>
                <w:color w:val="000000"/>
                <w:spacing w:val="-2"/>
                <w:lang w:val="ro-RO"/>
              </w:rPr>
              <w:t>1 zi.</w:t>
            </w:r>
          </w:p>
        </w:tc>
        <w:tc>
          <w:tcPr>
            <w:tcW w:w="3402" w:type="dxa"/>
            <w:vAlign w:val="center"/>
          </w:tcPr>
          <w:p w:rsidR="00C840D5" w:rsidRPr="00897BB9" w:rsidRDefault="00C840D5" w:rsidP="005C151F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Acceptat □       Neacceptat □</w:t>
            </w:r>
          </w:p>
        </w:tc>
      </w:tr>
      <w:tr w:rsidR="00C840D5" w:rsidRPr="00897BB9" w:rsidTr="00CB6091">
        <w:trPr>
          <w:trHeight w:val="282"/>
        </w:trPr>
        <w:tc>
          <w:tcPr>
            <w:tcW w:w="7088" w:type="dxa"/>
            <w:shd w:val="clear" w:color="auto" w:fill="auto"/>
          </w:tcPr>
          <w:p w:rsidR="00C840D5" w:rsidRPr="00897BB9" w:rsidRDefault="005A71EE" w:rsidP="00794A6B">
            <w:pPr>
              <w:tabs>
                <w:tab w:val="left" w:pos="180"/>
                <w:tab w:val="left" w:pos="360"/>
              </w:tabs>
            </w:pPr>
            <w:r w:rsidRPr="00897BB9">
              <w:rPr>
                <w:b/>
                <w:lang w:val="fr-FR"/>
              </w:rPr>
              <w:t xml:space="preserve">Condiţii de plată :  </w:t>
            </w:r>
            <w:r w:rsidR="00794A6B" w:rsidRPr="00897BB9">
              <w:rPr>
                <w:lang w:val="ro-RO"/>
              </w:rPr>
              <w:t>Achizitia se va finaliza prin emiterea unei comenzi ferme. Plata se va realiza cu O.P, la 10 zile calendaristice de la inregistrarea facturii la sediul achizitorului si dupa confirmare</w:t>
            </w:r>
            <w:r w:rsidR="00AA7F79">
              <w:rPr>
                <w:lang w:val="ro-RO"/>
              </w:rPr>
              <w:t>a procesului verbal de receptie</w:t>
            </w:r>
            <w:r w:rsidR="00794A6B" w:rsidRPr="00897BB9">
              <w:rPr>
                <w:lang w:val="ro-RO"/>
              </w:rPr>
              <w:t>.</w:t>
            </w:r>
          </w:p>
        </w:tc>
        <w:tc>
          <w:tcPr>
            <w:tcW w:w="3402" w:type="dxa"/>
          </w:tcPr>
          <w:p w:rsidR="00C840D5" w:rsidRPr="00897BB9" w:rsidRDefault="00C840D5" w:rsidP="00794A6B">
            <w:pPr>
              <w:jc w:val="center"/>
              <w:rPr>
                <w:color w:val="000000"/>
              </w:rPr>
            </w:pPr>
            <w:r w:rsidRPr="00897BB9">
              <w:rPr>
                <w:color w:val="000000"/>
              </w:rPr>
              <w:t>Acceptat □       Neacceptat □</w:t>
            </w:r>
          </w:p>
        </w:tc>
      </w:tr>
    </w:tbl>
    <w:p w:rsidR="00966C01" w:rsidRPr="00897BB9" w:rsidRDefault="00966C01" w:rsidP="00966C01">
      <w:pPr>
        <w:rPr>
          <w:b/>
          <w:color w:val="000000"/>
        </w:rPr>
      </w:pPr>
    </w:p>
    <w:p w:rsidR="00897BB9" w:rsidRDefault="00897BB9" w:rsidP="00966C01">
      <w:pPr>
        <w:rPr>
          <w:b/>
          <w:color w:val="000000"/>
        </w:rPr>
      </w:pPr>
    </w:p>
    <w:p w:rsidR="00897BB9" w:rsidRDefault="00897BB9" w:rsidP="00966C01">
      <w:pPr>
        <w:rPr>
          <w:b/>
          <w:color w:val="000000"/>
        </w:rPr>
      </w:pPr>
    </w:p>
    <w:p w:rsidR="00897BB9" w:rsidRDefault="00897BB9" w:rsidP="00966C01">
      <w:pPr>
        <w:rPr>
          <w:b/>
          <w:color w:val="000000"/>
        </w:rPr>
      </w:pPr>
    </w:p>
    <w:p w:rsidR="00E10020" w:rsidRPr="00897BB9" w:rsidRDefault="00E10020" w:rsidP="00966C01">
      <w:pPr>
        <w:rPr>
          <w:b/>
          <w:color w:val="000000"/>
        </w:rPr>
      </w:pPr>
      <w:r w:rsidRPr="00897BB9">
        <w:rPr>
          <w:b/>
          <w:color w:val="000000"/>
        </w:rPr>
        <w:t>OBSERVAŢII : …………………………………………………………………………………………</w:t>
      </w:r>
      <w:r w:rsidR="00966C01" w:rsidRPr="00897BB9">
        <w:rPr>
          <w:b/>
          <w:color w:val="000000"/>
        </w:rPr>
        <w:t>…………………</w:t>
      </w:r>
    </w:p>
    <w:p w:rsidR="005C291F" w:rsidRPr="00897BB9" w:rsidRDefault="005C291F" w:rsidP="00E362EF">
      <w:pPr>
        <w:rPr>
          <w:b/>
          <w:color w:val="000000"/>
        </w:rPr>
      </w:pPr>
    </w:p>
    <w:p w:rsidR="00966C01" w:rsidRDefault="00966C01" w:rsidP="00A60201">
      <w:pPr>
        <w:jc w:val="center"/>
        <w:rPr>
          <w:b/>
          <w:color w:val="000000"/>
          <w:lang w:val="es-MX"/>
        </w:rPr>
      </w:pPr>
    </w:p>
    <w:p w:rsidR="00897BB9" w:rsidRDefault="00897BB9" w:rsidP="00A60201">
      <w:pPr>
        <w:jc w:val="center"/>
        <w:rPr>
          <w:b/>
          <w:color w:val="000000"/>
          <w:lang w:val="es-MX"/>
        </w:rPr>
      </w:pPr>
    </w:p>
    <w:p w:rsidR="00897BB9" w:rsidRDefault="00897BB9" w:rsidP="00A60201">
      <w:pPr>
        <w:jc w:val="center"/>
        <w:rPr>
          <w:b/>
          <w:color w:val="000000"/>
          <w:lang w:val="es-MX"/>
        </w:rPr>
      </w:pPr>
    </w:p>
    <w:p w:rsidR="00897BB9" w:rsidRDefault="00897BB9" w:rsidP="00A60201">
      <w:pPr>
        <w:jc w:val="center"/>
        <w:rPr>
          <w:b/>
          <w:color w:val="000000"/>
          <w:lang w:val="es-MX"/>
        </w:rPr>
      </w:pPr>
    </w:p>
    <w:p w:rsidR="00897BB9" w:rsidRPr="00897BB9" w:rsidRDefault="00897BB9" w:rsidP="00A60201">
      <w:pPr>
        <w:jc w:val="center"/>
        <w:rPr>
          <w:b/>
          <w:color w:val="000000"/>
          <w:lang w:val="es-MX"/>
        </w:rPr>
      </w:pPr>
    </w:p>
    <w:p w:rsidR="005C291F" w:rsidRPr="00897BB9" w:rsidRDefault="005C291F" w:rsidP="00A60201">
      <w:pPr>
        <w:jc w:val="center"/>
        <w:rPr>
          <w:b/>
          <w:color w:val="000000"/>
        </w:rPr>
      </w:pPr>
      <w:r w:rsidRPr="00897BB9">
        <w:rPr>
          <w:b/>
          <w:color w:val="000000"/>
          <w:lang w:val="es-MX"/>
        </w:rPr>
        <w:t>PRESTATOR</w:t>
      </w:r>
      <w:r w:rsidRPr="00897BB9">
        <w:rPr>
          <w:b/>
          <w:color w:val="000000"/>
        </w:rPr>
        <w:t xml:space="preserve"> </w:t>
      </w:r>
    </w:p>
    <w:p w:rsidR="000834D7" w:rsidRPr="00897BB9" w:rsidRDefault="00BE61DF" w:rsidP="00A60201">
      <w:pPr>
        <w:jc w:val="center"/>
      </w:pPr>
      <w:r w:rsidRPr="00897BB9">
        <w:rPr>
          <w:b/>
          <w:color w:val="000000"/>
        </w:rPr>
        <w:t>………………..................</w:t>
      </w:r>
    </w:p>
    <w:sectPr w:rsidR="000834D7" w:rsidRPr="00897BB9" w:rsidSect="00005BEC">
      <w:footerReference w:type="default" r:id="rId8"/>
      <w:footerReference w:type="first" r:id="rId9"/>
      <w:pgSz w:w="11906" w:h="16838" w:code="9"/>
      <w:pgMar w:top="301" w:right="424" w:bottom="301" w:left="86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5C" w:rsidRDefault="00050F5C" w:rsidP="00221F75">
      <w:r>
        <w:separator/>
      </w:r>
    </w:p>
  </w:endnote>
  <w:endnote w:type="continuationSeparator" w:id="0">
    <w:p w:rsidR="00050F5C" w:rsidRDefault="00050F5C" w:rsidP="0022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0741"/>
      <w:docPartObj>
        <w:docPartGallery w:val="Page Numbers (Bottom of Page)"/>
        <w:docPartUnique/>
      </w:docPartObj>
    </w:sdtPr>
    <w:sdtContent>
      <w:p w:rsidR="00C641D1" w:rsidRDefault="00747752">
        <w:pPr>
          <w:pStyle w:val="Footer"/>
          <w:jc w:val="center"/>
        </w:pPr>
        <w:fldSimple w:instr=" PAGE   \* MERGEFORMAT ">
          <w:r w:rsidR="00AB08B4">
            <w:t>2</w:t>
          </w:r>
        </w:fldSimple>
      </w:p>
    </w:sdtContent>
  </w:sdt>
  <w:p w:rsidR="00C641D1" w:rsidRPr="00D0197F" w:rsidRDefault="00C641D1" w:rsidP="00AF2AE8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1819947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B08B4" w:rsidRDefault="00AB08B4" w:rsidP="00AB08B4">
            <w:pPr>
              <w:pStyle w:val="Footer"/>
              <w:jc w:val="center"/>
              <w:rPr>
                <w:b/>
              </w:rPr>
            </w:pPr>
            <w:r>
              <w:t xml:space="preserve">Page </w:t>
            </w:r>
            <w:r w:rsidR="00747752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47752">
              <w:rPr>
                <w:b/>
              </w:rPr>
              <w:fldChar w:fldCharType="separate"/>
            </w:r>
            <w:r w:rsidR="005C151F">
              <w:rPr>
                <w:b/>
              </w:rPr>
              <w:t>1</w:t>
            </w:r>
            <w:r w:rsidR="00747752">
              <w:rPr>
                <w:b/>
              </w:rPr>
              <w:fldChar w:fldCharType="end"/>
            </w:r>
            <w:r>
              <w:t xml:space="preserve"> of </w:t>
            </w:r>
            <w:r>
              <w:rPr>
                <w:b/>
              </w:rPr>
              <w:t>1</w:t>
            </w:r>
          </w:p>
          <w:p w:rsidR="00C641D1" w:rsidRDefault="00747752" w:rsidP="00AB08B4">
            <w:pPr>
              <w:pStyle w:val="Footer"/>
              <w:jc w:val="center"/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5C" w:rsidRDefault="00050F5C" w:rsidP="00221F75">
      <w:r>
        <w:separator/>
      </w:r>
    </w:p>
  </w:footnote>
  <w:footnote w:type="continuationSeparator" w:id="0">
    <w:p w:rsidR="00050F5C" w:rsidRDefault="00050F5C" w:rsidP="00221F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0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1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0C8"/>
    <w:rsid w:val="00000491"/>
    <w:rsid w:val="00005BEC"/>
    <w:rsid w:val="00020187"/>
    <w:rsid w:val="000300DD"/>
    <w:rsid w:val="00037087"/>
    <w:rsid w:val="000426C7"/>
    <w:rsid w:val="00046A4E"/>
    <w:rsid w:val="0005073D"/>
    <w:rsid w:val="00050F5C"/>
    <w:rsid w:val="00061737"/>
    <w:rsid w:val="000834D7"/>
    <w:rsid w:val="00092A69"/>
    <w:rsid w:val="00097BA6"/>
    <w:rsid w:val="000A01EA"/>
    <w:rsid w:val="000B1E7F"/>
    <w:rsid w:val="000D1CFF"/>
    <w:rsid w:val="000E32A9"/>
    <w:rsid w:val="000F3540"/>
    <w:rsid w:val="00102181"/>
    <w:rsid w:val="001049BB"/>
    <w:rsid w:val="00161667"/>
    <w:rsid w:val="00171C2C"/>
    <w:rsid w:val="00186568"/>
    <w:rsid w:val="00187673"/>
    <w:rsid w:val="001A3040"/>
    <w:rsid w:val="001A69F7"/>
    <w:rsid w:val="00221F75"/>
    <w:rsid w:val="0022545C"/>
    <w:rsid w:val="00285CC5"/>
    <w:rsid w:val="0032128D"/>
    <w:rsid w:val="0033057B"/>
    <w:rsid w:val="0034016C"/>
    <w:rsid w:val="00343750"/>
    <w:rsid w:val="003903C2"/>
    <w:rsid w:val="003945B8"/>
    <w:rsid w:val="003A6D47"/>
    <w:rsid w:val="003C20AA"/>
    <w:rsid w:val="00404783"/>
    <w:rsid w:val="00421043"/>
    <w:rsid w:val="0043579C"/>
    <w:rsid w:val="00451C43"/>
    <w:rsid w:val="00465051"/>
    <w:rsid w:val="00466EAF"/>
    <w:rsid w:val="00470C65"/>
    <w:rsid w:val="00497F2F"/>
    <w:rsid w:val="004D3FDF"/>
    <w:rsid w:val="00574E4C"/>
    <w:rsid w:val="005A0604"/>
    <w:rsid w:val="005A27ED"/>
    <w:rsid w:val="005A4E3E"/>
    <w:rsid w:val="005A71EE"/>
    <w:rsid w:val="005B5DC0"/>
    <w:rsid w:val="005C151F"/>
    <w:rsid w:val="005C247D"/>
    <w:rsid w:val="005C291F"/>
    <w:rsid w:val="005D071B"/>
    <w:rsid w:val="005D1D1D"/>
    <w:rsid w:val="005D3F35"/>
    <w:rsid w:val="006129EB"/>
    <w:rsid w:val="006203B9"/>
    <w:rsid w:val="00641257"/>
    <w:rsid w:val="0067269A"/>
    <w:rsid w:val="006875C5"/>
    <w:rsid w:val="00690854"/>
    <w:rsid w:val="006930A7"/>
    <w:rsid w:val="00702E97"/>
    <w:rsid w:val="00717A0E"/>
    <w:rsid w:val="00734427"/>
    <w:rsid w:val="00742A6C"/>
    <w:rsid w:val="00744A77"/>
    <w:rsid w:val="00747752"/>
    <w:rsid w:val="00760828"/>
    <w:rsid w:val="00794A6B"/>
    <w:rsid w:val="007A318E"/>
    <w:rsid w:val="007C779F"/>
    <w:rsid w:val="007D7519"/>
    <w:rsid w:val="007E0BCD"/>
    <w:rsid w:val="00813C1A"/>
    <w:rsid w:val="00815A4D"/>
    <w:rsid w:val="008440C8"/>
    <w:rsid w:val="00871A6A"/>
    <w:rsid w:val="00897BB9"/>
    <w:rsid w:val="008B661B"/>
    <w:rsid w:val="008D062C"/>
    <w:rsid w:val="008D45DF"/>
    <w:rsid w:val="008E15CF"/>
    <w:rsid w:val="00915DB8"/>
    <w:rsid w:val="00921DF7"/>
    <w:rsid w:val="00926A39"/>
    <w:rsid w:val="0095115E"/>
    <w:rsid w:val="00955185"/>
    <w:rsid w:val="00966C01"/>
    <w:rsid w:val="009A368B"/>
    <w:rsid w:val="009D37D2"/>
    <w:rsid w:val="009E2D4B"/>
    <w:rsid w:val="009F2BFB"/>
    <w:rsid w:val="009F5952"/>
    <w:rsid w:val="00A60201"/>
    <w:rsid w:val="00A62207"/>
    <w:rsid w:val="00AA7F79"/>
    <w:rsid w:val="00AB08B4"/>
    <w:rsid w:val="00AC1A03"/>
    <w:rsid w:val="00AC34FD"/>
    <w:rsid w:val="00AE50E7"/>
    <w:rsid w:val="00AE6AA1"/>
    <w:rsid w:val="00AF2AE8"/>
    <w:rsid w:val="00AF5CB4"/>
    <w:rsid w:val="00B02376"/>
    <w:rsid w:val="00B256AD"/>
    <w:rsid w:val="00B3392C"/>
    <w:rsid w:val="00B3621B"/>
    <w:rsid w:val="00B362F2"/>
    <w:rsid w:val="00B43447"/>
    <w:rsid w:val="00BB0795"/>
    <w:rsid w:val="00BB13F9"/>
    <w:rsid w:val="00BC04CB"/>
    <w:rsid w:val="00BD1800"/>
    <w:rsid w:val="00BE61DF"/>
    <w:rsid w:val="00C006C6"/>
    <w:rsid w:val="00C131F6"/>
    <w:rsid w:val="00C31219"/>
    <w:rsid w:val="00C5759F"/>
    <w:rsid w:val="00C60C71"/>
    <w:rsid w:val="00C641D1"/>
    <w:rsid w:val="00C66B39"/>
    <w:rsid w:val="00C72F77"/>
    <w:rsid w:val="00C840D5"/>
    <w:rsid w:val="00C84208"/>
    <w:rsid w:val="00CB5588"/>
    <w:rsid w:val="00CB6091"/>
    <w:rsid w:val="00CE59DB"/>
    <w:rsid w:val="00CF0465"/>
    <w:rsid w:val="00CF5F66"/>
    <w:rsid w:val="00D04D6B"/>
    <w:rsid w:val="00D14A52"/>
    <w:rsid w:val="00D20029"/>
    <w:rsid w:val="00D805A2"/>
    <w:rsid w:val="00DD3E38"/>
    <w:rsid w:val="00DE4AFC"/>
    <w:rsid w:val="00DF5B7D"/>
    <w:rsid w:val="00E10020"/>
    <w:rsid w:val="00E1183F"/>
    <w:rsid w:val="00E362EF"/>
    <w:rsid w:val="00E5655A"/>
    <w:rsid w:val="00E61EE1"/>
    <w:rsid w:val="00E72697"/>
    <w:rsid w:val="00E91847"/>
    <w:rsid w:val="00EA6AB5"/>
    <w:rsid w:val="00EA755A"/>
    <w:rsid w:val="00EB4024"/>
    <w:rsid w:val="00EB6663"/>
    <w:rsid w:val="00EB7313"/>
    <w:rsid w:val="00EF1502"/>
    <w:rsid w:val="00EF47A6"/>
    <w:rsid w:val="00F067F4"/>
    <w:rsid w:val="00F14AA3"/>
    <w:rsid w:val="00F175D6"/>
    <w:rsid w:val="00F45587"/>
    <w:rsid w:val="00F6625E"/>
    <w:rsid w:val="00F66F0A"/>
    <w:rsid w:val="00F70B5D"/>
    <w:rsid w:val="00F7509B"/>
    <w:rsid w:val="00F7746F"/>
    <w:rsid w:val="00F77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rsid w:val="00F7509B"/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CAEA2-0A0B-4FC5-8DE0-A84F50F0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denisa.neagu</cp:lastModifiedBy>
  <cp:revision>85</cp:revision>
  <dcterms:created xsi:type="dcterms:W3CDTF">2021-03-22T08:17:00Z</dcterms:created>
  <dcterms:modified xsi:type="dcterms:W3CDTF">2021-09-16T05:58:00Z</dcterms:modified>
</cp:coreProperties>
</file>